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CAC" w:rsidRDefault="00805CAC" w:rsidP="00E33468">
      <w:pPr>
        <w:widowControl w:val="0"/>
        <w:overflowPunct/>
        <w:ind w:right="141"/>
        <w:jc w:val="right"/>
        <w:rPr>
          <w:color w:val="000000"/>
          <w:sz w:val="28"/>
          <w:szCs w:val="28"/>
          <w:shd w:val="clear" w:color="auto" w:fill="FFFFFF"/>
        </w:rPr>
      </w:pPr>
    </w:p>
    <w:p w:rsidR="00805CAC" w:rsidRDefault="00805CAC" w:rsidP="00E33468">
      <w:pPr>
        <w:widowControl w:val="0"/>
        <w:overflowPunct/>
        <w:ind w:right="141"/>
        <w:jc w:val="right"/>
        <w:rPr>
          <w:color w:val="000000"/>
          <w:sz w:val="28"/>
          <w:szCs w:val="28"/>
          <w:shd w:val="clear" w:color="auto" w:fill="FFFFFF"/>
        </w:rPr>
      </w:pPr>
    </w:p>
    <w:p w:rsidR="00805CAC" w:rsidRDefault="00805CAC" w:rsidP="00E33468">
      <w:pPr>
        <w:widowControl w:val="0"/>
        <w:overflowPunct/>
        <w:ind w:right="141"/>
        <w:jc w:val="right"/>
        <w:rPr>
          <w:color w:val="000000"/>
          <w:sz w:val="28"/>
          <w:szCs w:val="28"/>
          <w:shd w:val="clear" w:color="auto" w:fill="FFFFFF"/>
        </w:rPr>
      </w:pPr>
    </w:p>
    <w:p w:rsidR="00805CAC" w:rsidRDefault="00805CAC" w:rsidP="00E33468">
      <w:pPr>
        <w:widowControl w:val="0"/>
        <w:overflowPunct/>
        <w:ind w:right="141"/>
        <w:jc w:val="right"/>
        <w:rPr>
          <w:color w:val="000000"/>
          <w:sz w:val="28"/>
          <w:szCs w:val="28"/>
          <w:shd w:val="clear" w:color="auto" w:fill="FFFFFF"/>
        </w:rPr>
      </w:pPr>
    </w:p>
    <w:p w:rsidR="00D1586B" w:rsidRDefault="00805CAC" w:rsidP="00627B35">
      <w:pPr>
        <w:widowControl w:val="0"/>
        <w:overflowPunct/>
        <w:ind w:right="141" w:firstLine="708"/>
        <w:rPr>
          <w:sz w:val="24"/>
        </w:rPr>
      </w:pPr>
      <w:r w:rsidRPr="00805CAC">
        <w:rPr>
          <w:color w:val="000000"/>
          <w:sz w:val="28"/>
          <w:szCs w:val="28"/>
          <w:shd w:val="clear" w:color="auto" w:fill="FFFFFF"/>
        </w:rPr>
        <w:t>Управление культуры Исполнительного комитета объявляет городской конкурс в област</w:t>
      </w:r>
      <w:r w:rsidR="00627B35">
        <w:rPr>
          <w:color w:val="000000"/>
          <w:sz w:val="28"/>
          <w:szCs w:val="28"/>
          <w:shd w:val="clear" w:color="auto" w:fill="FFFFFF"/>
        </w:rPr>
        <w:t>и литературы и искусства на 2022</w:t>
      </w:r>
      <w:r w:rsidRPr="00805CAC">
        <w:rPr>
          <w:color w:val="000000"/>
          <w:sz w:val="28"/>
          <w:szCs w:val="28"/>
          <w:shd w:val="clear" w:color="auto" w:fill="FFFFFF"/>
        </w:rPr>
        <w:t xml:space="preserve"> год</w:t>
      </w:r>
      <w:r w:rsidR="00627B35">
        <w:rPr>
          <w:color w:val="000000"/>
          <w:sz w:val="28"/>
          <w:szCs w:val="28"/>
          <w:shd w:val="clear" w:color="auto" w:fill="FFFFFF"/>
        </w:rPr>
        <w:t>.</w:t>
      </w:r>
      <w:r w:rsidRPr="00805CAC">
        <w:rPr>
          <w:color w:val="000000"/>
          <w:sz w:val="28"/>
          <w:szCs w:val="28"/>
        </w:rPr>
        <w:br/>
      </w:r>
      <w:r w:rsidRPr="00805CAC">
        <w:rPr>
          <w:color w:val="000000"/>
          <w:sz w:val="28"/>
          <w:szCs w:val="28"/>
        </w:rPr>
        <w:br/>
      </w:r>
      <w:r w:rsidR="00627B35">
        <w:rPr>
          <w:color w:val="000000"/>
          <w:sz w:val="28"/>
          <w:szCs w:val="28"/>
          <w:shd w:val="clear" w:color="auto" w:fill="FFFFFF"/>
        </w:rPr>
        <w:t xml:space="preserve">          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Әдәбият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һәм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сәнгать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өлкәсендә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уңышка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ирешкән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чаллылар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өчен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бәйге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игьлан</w:t>
      </w:r>
      <w:proofErr w:type="spellEnd"/>
      <w:r w:rsidRPr="00805CA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05CAC">
        <w:rPr>
          <w:color w:val="000000"/>
          <w:sz w:val="28"/>
          <w:szCs w:val="28"/>
          <w:shd w:val="clear" w:color="auto" w:fill="FFFFFF"/>
        </w:rPr>
        <w:t>ителде</w:t>
      </w:r>
      <w:proofErr w:type="spellEnd"/>
      <w:r w:rsidR="00627B35">
        <w:rPr>
          <w:color w:val="000000"/>
          <w:sz w:val="28"/>
          <w:szCs w:val="28"/>
          <w:shd w:val="clear" w:color="auto" w:fill="FFFFFF"/>
        </w:rPr>
        <w:t>.</w:t>
      </w:r>
      <w:r w:rsidRPr="00805CAC">
        <w:rPr>
          <w:color w:val="000000"/>
          <w:sz w:val="28"/>
          <w:szCs w:val="28"/>
        </w:rPr>
        <w:br/>
      </w:r>
      <w:r w:rsidRPr="00805CAC">
        <w:rPr>
          <w:color w:val="000000"/>
          <w:sz w:val="28"/>
          <w:szCs w:val="28"/>
        </w:rPr>
        <w:br/>
      </w:r>
      <w:r w:rsidR="00627B35">
        <w:rPr>
          <w:color w:val="000000"/>
          <w:sz w:val="28"/>
          <w:szCs w:val="28"/>
          <w:shd w:val="clear" w:color="auto" w:fill="FFFFFF"/>
        </w:rPr>
        <w:t xml:space="preserve">           </w:t>
      </w:r>
      <w:r w:rsidRPr="00805CAC">
        <w:rPr>
          <w:color w:val="000000"/>
          <w:sz w:val="28"/>
          <w:szCs w:val="28"/>
          <w:shd w:val="clear" w:color="auto" w:fill="FFFFFF"/>
        </w:rPr>
        <w:t>Конкурс проводится по номинациям: «Литература», «Изобразительное искусство», «Музыкальное и исполнительское искусство», «Театральное искусство».</w:t>
      </w:r>
      <w:r w:rsidRPr="00805CAC">
        <w:rPr>
          <w:color w:val="000000"/>
          <w:sz w:val="28"/>
          <w:szCs w:val="28"/>
        </w:rPr>
        <w:br/>
      </w:r>
      <w:r w:rsidRPr="00805CAC">
        <w:rPr>
          <w:color w:val="000000"/>
          <w:sz w:val="28"/>
          <w:szCs w:val="28"/>
        </w:rPr>
        <w:br/>
      </w:r>
      <w:r w:rsidR="00627B35">
        <w:rPr>
          <w:color w:val="000000"/>
          <w:sz w:val="28"/>
          <w:szCs w:val="28"/>
          <w:shd w:val="clear" w:color="auto" w:fill="FFFFFF"/>
        </w:rPr>
        <w:t xml:space="preserve">           </w:t>
      </w:r>
      <w:r w:rsidRPr="00805CAC">
        <w:rPr>
          <w:color w:val="000000"/>
          <w:sz w:val="28"/>
          <w:szCs w:val="28"/>
          <w:shd w:val="clear" w:color="auto" w:fill="FFFFFF"/>
        </w:rPr>
        <w:t>На конкурс выдвигаются наиболее талантливые, отличающиеся новизной, оригинальностью, высоким художественным уровнем произведения литературы и искусства, содействующие созданию, сохранению и распространению лучших достижений в сфере культуры и искусства.</w:t>
      </w:r>
      <w:r w:rsidRPr="00805CAC">
        <w:rPr>
          <w:color w:val="000000"/>
          <w:sz w:val="28"/>
          <w:szCs w:val="28"/>
        </w:rPr>
        <w:br/>
      </w:r>
      <w:r w:rsidR="00627B35">
        <w:rPr>
          <w:color w:val="000000"/>
          <w:sz w:val="28"/>
          <w:szCs w:val="28"/>
          <w:shd w:val="clear" w:color="auto" w:fill="FFFFFF"/>
        </w:rPr>
        <w:t xml:space="preserve">           </w:t>
      </w:r>
      <w:r w:rsidRPr="00805CAC">
        <w:rPr>
          <w:color w:val="000000"/>
          <w:sz w:val="28"/>
          <w:szCs w:val="28"/>
          <w:shd w:val="clear" w:color="auto" w:fill="FFFFFF"/>
        </w:rPr>
        <w:t>Конкурс проводится с целью подъема творческой активности работников культуры и искусства, проживающих в городе Набережные Челны. Участниками конкурса могут быть учреждения культуры, негосударственные и общественные организации (объединения), некомме</w:t>
      </w:r>
      <w:r w:rsidR="00627B35">
        <w:rPr>
          <w:color w:val="000000"/>
          <w:sz w:val="28"/>
          <w:szCs w:val="28"/>
          <w:shd w:val="clear" w:color="auto" w:fill="FFFFFF"/>
        </w:rPr>
        <w:t xml:space="preserve">рческие организации, творческие </w:t>
      </w:r>
      <w:r w:rsidRPr="00805CAC">
        <w:rPr>
          <w:color w:val="000000"/>
          <w:sz w:val="28"/>
          <w:szCs w:val="28"/>
          <w:shd w:val="clear" w:color="auto" w:fill="FFFFFF"/>
        </w:rPr>
        <w:t>коллективы и физические лица, осуществляющие свою деятельность в области культуры и искусства.</w:t>
      </w:r>
      <w:r w:rsidRPr="00805CAC">
        <w:rPr>
          <w:color w:val="000000"/>
          <w:sz w:val="28"/>
          <w:szCs w:val="28"/>
        </w:rPr>
        <w:br/>
      </w:r>
      <w:r w:rsidR="00627B35">
        <w:rPr>
          <w:color w:val="000000"/>
          <w:sz w:val="28"/>
          <w:szCs w:val="28"/>
          <w:shd w:val="clear" w:color="auto" w:fill="FFFFFF"/>
        </w:rPr>
        <w:t xml:space="preserve">           </w:t>
      </w:r>
      <w:r w:rsidRPr="00805CAC">
        <w:rPr>
          <w:color w:val="000000"/>
          <w:sz w:val="28"/>
          <w:szCs w:val="28"/>
          <w:shd w:val="clear" w:color="auto" w:fill="FFFFFF"/>
        </w:rPr>
        <w:t xml:space="preserve">Организатором конкурса является управление культуры Исполнительного </w:t>
      </w:r>
      <w:bookmarkStart w:id="0" w:name="_GoBack"/>
      <w:bookmarkEnd w:id="0"/>
      <w:r w:rsidRPr="00805CAC">
        <w:rPr>
          <w:color w:val="000000"/>
          <w:sz w:val="28"/>
          <w:szCs w:val="28"/>
          <w:shd w:val="clear" w:color="auto" w:fill="FFFFFF"/>
        </w:rPr>
        <w:t>комитета.</w:t>
      </w:r>
      <w:r w:rsidRPr="00805CAC">
        <w:rPr>
          <w:color w:val="000000"/>
          <w:sz w:val="28"/>
          <w:szCs w:val="28"/>
        </w:rPr>
        <w:br/>
      </w:r>
      <w:r w:rsidR="00627B35">
        <w:rPr>
          <w:color w:val="000000"/>
          <w:sz w:val="28"/>
          <w:szCs w:val="28"/>
          <w:shd w:val="clear" w:color="auto" w:fill="FFFFFF"/>
        </w:rPr>
        <w:t xml:space="preserve">            </w:t>
      </w:r>
      <w:r w:rsidRPr="00805CAC">
        <w:rPr>
          <w:color w:val="000000"/>
          <w:sz w:val="28"/>
          <w:szCs w:val="28"/>
          <w:shd w:val="clear" w:color="auto" w:fill="FFFFFF"/>
        </w:rPr>
        <w:t>По всем вопросам обращат</w:t>
      </w:r>
      <w:r w:rsidR="00627B35">
        <w:rPr>
          <w:color w:val="000000"/>
          <w:sz w:val="28"/>
          <w:szCs w:val="28"/>
          <w:shd w:val="clear" w:color="auto" w:fill="FFFFFF"/>
        </w:rPr>
        <w:t>ься по телефону 30-55-88 и 30-58-81</w:t>
      </w:r>
      <w:r w:rsidRPr="00805CAC">
        <w:rPr>
          <w:color w:val="000000"/>
          <w:sz w:val="28"/>
          <w:szCs w:val="28"/>
          <w:shd w:val="clear" w:color="auto" w:fill="FFFFFF"/>
        </w:rPr>
        <w:t xml:space="preserve"> в рабочие дни с 8:00 до 17:00</w:t>
      </w:r>
      <w:r w:rsidR="00627B35">
        <w:rPr>
          <w:color w:val="000000"/>
          <w:sz w:val="28"/>
          <w:szCs w:val="28"/>
          <w:shd w:val="clear" w:color="auto" w:fill="FFFFFF"/>
        </w:rPr>
        <w:t xml:space="preserve"> ч. </w:t>
      </w:r>
    </w:p>
    <w:sectPr w:rsidR="00D1586B" w:rsidSect="00936315">
      <w:pgSz w:w="11906" w:h="16838"/>
      <w:pgMar w:top="284" w:right="566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6378CD"/>
    <w:multiLevelType w:val="multilevel"/>
    <w:tmpl w:val="60D68BC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024E55"/>
    <w:multiLevelType w:val="multilevel"/>
    <w:tmpl w:val="C7687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10078C"/>
    <w:multiLevelType w:val="multilevel"/>
    <w:tmpl w:val="548E3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06"/>
    <w:rsid w:val="00024934"/>
    <w:rsid w:val="00065040"/>
    <w:rsid w:val="000B0CF8"/>
    <w:rsid w:val="0014752B"/>
    <w:rsid w:val="001B0CB5"/>
    <w:rsid w:val="00252CC5"/>
    <w:rsid w:val="00310B08"/>
    <w:rsid w:val="00372C50"/>
    <w:rsid w:val="00423055"/>
    <w:rsid w:val="00442BCB"/>
    <w:rsid w:val="0055044A"/>
    <w:rsid w:val="00557331"/>
    <w:rsid w:val="00557506"/>
    <w:rsid w:val="00580E89"/>
    <w:rsid w:val="005A4057"/>
    <w:rsid w:val="00627B35"/>
    <w:rsid w:val="00636FD0"/>
    <w:rsid w:val="00654921"/>
    <w:rsid w:val="00676909"/>
    <w:rsid w:val="006B59A0"/>
    <w:rsid w:val="00791830"/>
    <w:rsid w:val="007A7F6F"/>
    <w:rsid w:val="00805CAC"/>
    <w:rsid w:val="008063F1"/>
    <w:rsid w:val="008F5C35"/>
    <w:rsid w:val="00936315"/>
    <w:rsid w:val="00A000AA"/>
    <w:rsid w:val="00AB5EF1"/>
    <w:rsid w:val="00B4246F"/>
    <w:rsid w:val="00B9754A"/>
    <w:rsid w:val="00C2335D"/>
    <w:rsid w:val="00D1586B"/>
    <w:rsid w:val="00D6657E"/>
    <w:rsid w:val="00D8045D"/>
    <w:rsid w:val="00E07B47"/>
    <w:rsid w:val="00E33468"/>
    <w:rsid w:val="00E75208"/>
    <w:rsid w:val="00EE7E49"/>
    <w:rsid w:val="00F02061"/>
    <w:rsid w:val="00F035AB"/>
    <w:rsid w:val="00F07FFE"/>
    <w:rsid w:val="00FD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7E8264-920E-4A95-A838-A8290A85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921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4921"/>
    <w:pPr>
      <w:ind w:left="720"/>
      <w:contextualSpacing/>
    </w:pPr>
  </w:style>
  <w:style w:type="table" w:styleId="a4">
    <w:name w:val="Table Grid"/>
    <w:basedOn w:val="a1"/>
    <w:uiPriority w:val="39"/>
    <w:rsid w:val="00806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063F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063F1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E752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1B0CB5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7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7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67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39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9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66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5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601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6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4262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461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0843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6554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9295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7960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27498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04755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77825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5657333">
              <w:marLeft w:val="480"/>
              <w:marRight w:val="4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0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306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265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61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84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687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91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6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42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13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9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75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09517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66320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188845002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73983731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17128038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69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83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295450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7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 Галеева Фаезовна</dc:creator>
  <cp:keywords/>
  <dc:description/>
  <cp:lastModifiedBy>Закирова Гульназ Вадировна</cp:lastModifiedBy>
  <cp:revision>4</cp:revision>
  <cp:lastPrinted>2022-03-01T11:03:00Z</cp:lastPrinted>
  <dcterms:created xsi:type="dcterms:W3CDTF">2022-03-10T05:55:00Z</dcterms:created>
  <dcterms:modified xsi:type="dcterms:W3CDTF">2022-03-10T06:03:00Z</dcterms:modified>
</cp:coreProperties>
</file>