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A2C" w:rsidRDefault="00F56A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  <w:lang w:eastAsia="ar-SA"/>
        </w:rPr>
      </w:pPr>
    </w:p>
    <w:p w:rsidR="00F56A2C" w:rsidRDefault="006D169B">
      <w:pPr>
        <w:spacing w:after="0" w:line="240" w:lineRule="auto"/>
        <w:jc w:val="both"/>
      </w:pPr>
      <w:r>
        <w:rPr>
          <w:noProof/>
        </w:rPr>
        <w:drawing>
          <wp:inline distT="0" distB="0" distL="0" distR="0">
            <wp:extent cx="6657975" cy="1152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6A2C" w:rsidRDefault="006D169B">
      <w:pPr>
        <w:tabs>
          <w:tab w:val="left" w:pos="2655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ar-SA"/>
        </w:rPr>
        <w:tab/>
      </w:r>
    </w:p>
    <w:p w:rsidR="00F56A2C" w:rsidRDefault="006D169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ar-SA"/>
        </w:rPr>
        <w:t>Коллеги, приближается начало очередного сезона КВН г. Набережные Челны. Для того, чтобы организаторы имели хотя бы приблизительное представление о командах, желающих принять участие в играх нашего Клуба, мы предлагаем вам заполнить несложную анкету. Информация, изложенная в анкете, поможет организаторам наладить контакт с командами, которым необходима помощь, и скоординировать усилия по оказанию этой помощи.</w:t>
      </w:r>
    </w:p>
    <w:p w:rsidR="00F56A2C" w:rsidRDefault="00F56A2C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ar-SA"/>
        </w:rPr>
      </w:pPr>
    </w:p>
    <w:p w:rsidR="00F56A2C" w:rsidRDefault="006D1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ar-SA"/>
        </w:rPr>
        <w:t>Анкета команды КВН</w:t>
      </w:r>
    </w:p>
    <w:tbl>
      <w:tblPr>
        <w:tblW w:w="99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900"/>
        <w:gridCol w:w="4032"/>
      </w:tblGrid>
      <w:tr w:rsidR="00F56A2C">
        <w:trPr>
          <w:trHeight w:val="261"/>
        </w:trPr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A2C" w:rsidRDefault="006D169B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Учебное заведение (аббревиатура/полное название)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A2C" w:rsidRDefault="00F56A2C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F56A2C">
        <w:trPr>
          <w:trHeight w:val="243"/>
        </w:trPr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A2C" w:rsidRDefault="006D169B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Название команды (если есть)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A2C" w:rsidRDefault="00F56A2C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F56A2C">
        <w:trPr>
          <w:trHeight w:val="261"/>
        </w:trPr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A2C" w:rsidRDefault="006D169B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Примерное количество участников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A2C" w:rsidRDefault="00F56A2C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F56A2C">
        <w:trPr>
          <w:trHeight w:val="261"/>
        </w:trPr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398" w:rsidRDefault="006D169B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Нали</w:t>
            </w:r>
            <w:r w:rsidR="00E063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чие у команды опыта выступлений</w:t>
            </w:r>
          </w:p>
          <w:p w:rsidR="00F56A2C" w:rsidRDefault="00E06398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(е</w:t>
            </w:r>
            <w:r w:rsidR="006D1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сли есть, то в каких турнирах)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A2C" w:rsidRDefault="00F56A2C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F56A2C">
        <w:trPr>
          <w:trHeight w:val="261"/>
        </w:trPr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A2C" w:rsidRDefault="006D169B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Наличие в составе игроков с опытом участия в играх КВН (если есть, то в каких турнирах)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A2C" w:rsidRDefault="00F56A2C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F56A2C">
        <w:trPr>
          <w:trHeight w:val="280"/>
        </w:trPr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398" w:rsidRDefault="00E06398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Наличие у команды наставника</w:t>
            </w:r>
          </w:p>
          <w:p w:rsidR="00F56A2C" w:rsidRDefault="006D169B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(опытный игрок, автор, режиссер и т.п.)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A2C" w:rsidRDefault="00F56A2C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F56A2C">
        <w:trPr>
          <w:trHeight w:val="280"/>
        </w:trPr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A2C" w:rsidRDefault="006D169B">
            <w:pPr>
              <w:widowControl w:val="0"/>
              <w:snapToGri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 Моб. телефон администратора или руководителя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A2C" w:rsidRDefault="00F56A2C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F56A2C">
        <w:trPr>
          <w:trHeight w:val="280"/>
        </w:trPr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6A2C" w:rsidRDefault="006D169B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Электронная почта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A2C" w:rsidRDefault="00F56A2C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ar-SA"/>
              </w:rPr>
            </w:pPr>
          </w:p>
        </w:tc>
      </w:tr>
    </w:tbl>
    <w:p w:rsidR="00F56A2C" w:rsidRDefault="00F56A2C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ar-SA"/>
        </w:rPr>
      </w:pPr>
    </w:p>
    <w:p w:rsidR="00F56A2C" w:rsidRDefault="006D169B">
      <w:pPr>
        <w:spacing w:after="0" w:line="480" w:lineRule="auto"/>
        <w:ind w:left="-540"/>
        <w:jc w:val="center"/>
        <w:rPr>
          <w:rFonts w:ascii="Times New Roman" w:eastAsia="Times New Roman" w:hAnsi="Times New Roman" w:cs="Times New Roman"/>
          <w:b/>
          <w:color w:val="000000"/>
          <w:szCs w:val="20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Cs w:val="20"/>
          <w:shd w:val="clear" w:color="auto" w:fill="FFFFFF"/>
          <w:lang w:eastAsia="ar-SA"/>
        </w:rPr>
        <w:t>Примечания</w:t>
      </w:r>
    </w:p>
    <w:p w:rsidR="00F56A2C" w:rsidRDefault="006D169B">
      <w:pPr>
        <w:spacing w:after="0" w:line="480" w:lineRule="auto"/>
        <w:jc w:val="center"/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shd w:val="clear" w:color="auto" w:fill="FFFFFF"/>
          <w:lang w:eastAsia="ar-SA"/>
        </w:rPr>
        <w:t xml:space="preserve">(информация, которая не указана в анкете, но которой вы хотели бы поделиться, предложения и пожелания по организации сезона)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56A2C" w:rsidRDefault="00F56A2C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</w:p>
    <w:p w:rsidR="00F56A2C" w:rsidRDefault="00F56A2C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</w:p>
    <w:p w:rsidR="00F56A2C" w:rsidRDefault="00F56A2C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</w:p>
    <w:p w:rsidR="00F56A2C" w:rsidRDefault="006D169B">
      <w:pPr>
        <w:spacing w:after="0" w:line="240" w:lineRule="auto"/>
        <w:ind w:left="-540"/>
        <w:jc w:val="center"/>
        <w:rPr>
          <w:rFonts w:ascii="Times New Roman" w:eastAsia="Times New Roman" w:hAnsi="Times New Roman" w:cs="Times New Roman"/>
          <w:color w:val="000000"/>
          <w:sz w:val="20"/>
          <w:szCs w:val="1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18"/>
          <w:shd w:val="clear" w:color="auto" w:fill="FFFFFF"/>
          <w:lang w:eastAsia="ar-SA"/>
        </w:rPr>
        <w:t>За дополнительной информацией вы можете обратиться к администратору КВН г. Набережные Челны</w:t>
      </w:r>
    </w:p>
    <w:p w:rsidR="00F56A2C" w:rsidRDefault="006D169B">
      <w:pPr>
        <w:spacing w:after="0" w:line="240" w:lineRule="auto"/>
        <w:ind w:left="-540"/>
        <w:jc w:val="center"/>
        <w:rPr>
          <w:rFonts w:ascii="Times New Roman" w:eastAsia="Times New Roman" w:hAnsi="Times New Roman" w:cs="Times New Roman"/>
          <w:color w:val="000000"/>
          <w:sz w:val="20"/>
          <w:szCs w:val="18"/>
          <w:shd w:val="clear" w:color="auto" w:fill="FFFFFF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18"/>
          <w:shd w:val="clear" w:color="auto" w:fill="FFFFFF"/>
          <w:lang w:eastAsia="ar-SA"/>
        </w:rPr>
        <w:t>Руслану</w:t>
      </w:r>
      <w:r w:rsidR="00E06398">
        <w:rPr>
          <w:rFonts w:ascii="Times New Roman" w:eastAsia="Times New Roman" w:hAnsi="Times New Roman" w:cs="Times New Roman"/>
          <w:color w:val="000000"/>
          <w:sz w:val="20"/>
          <w:szCs w:val="18"/>
          <w:shd w:val="clear" w:color="auto" w:fill="FFFFFF"/>
          <w:lang w:eastAsia="ar-SA"/>
        </w:rPr>
        <w:t xml:space="preserve"> </w:t>
      </w:r>
      <w:r w:rsidR="00E06398">
        <w:rPr>
          <w:rFonts w:ascii="Times New Roman" w:eastAsia="Times New Roman" w:hAnsi="Times New Roman" w:cs="Times New Roman"/>
          <w:color w:val="000000"/>
          <w:sz w:val="20"/>
          <w:szCs w:val="18"/>
          <w:shd w:val="clear" w:color="auto" w:fill="FFFFFF"/>
          <w:lang w:eastAsia="ar-SA"/>
        </w:rPr>
        <w:t>Гайфуллину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0"/>
          <w:szCs w:val="18"/>
          <w:shd w:val="clear" w:color="auto" w:fill="FFFFFF"/>
          <w:lang w:eastAsia="ar-SA"/>
        </w:rPr>
        <w:t>: 8 (939) 338 67-65.</w:t>
      </w:r>
    </w:p>
    <w:p w:rsidR="00F56A2C" w:rsidRDefault="00F56A2C">
      <w:pPr>
        <w:pStyle w:val="a9"/>
        <w:spacing w:after="0" w:line="240" w:lineRule="auto"/>
        <w:ind w:left="709"/>
        <w:jc w:val="both"/>
      </w:pPr>
    </w:p>
    <w:sectPr w:rsidR="00F56A2C">
      <w:pgSz w:w="11906" w:h="16838"/>
      <w:pgMar w:top="1134" w:right="567" w:bottom="567" w:left="1134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21D8A"/>
    <w:multiLevelType w:val="multilevel"/>
    <w:tmpl w:val="FA44CD5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4317F7C"/>
    <w:multiLevelType w:val="multilevel"/>
    <w:tmpl w:val="FB00DA3A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34D467C4"/>
    <w:multiLevelType w:val="multilevel"/>
    <w:tmpl w:val="41AA64B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bullet"/>
      <w:lvlText w:val=""/>
      <w:lvlJc w:val="left"/>
      <w:pPr>
        <w:tabs>
          <w:tab w:val="num" w:pos="0"/>
        </w:tabs>
        <w:ind w:left="1224" w:hanging="504"/>
      </w:pPr>
      <w:rPr>
        <w:rFonts w:ascii="Symbol" w:hAnsi="Symbol" w:cs="Symbol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3" w15:restartNumberingAfterBreak="0">
    <w:nsid w:val="3B555F18"/>
    <w:multiLevelType w:val="multilevel"/>
    <w:tmpl w:val="CDDE588A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DE42F7C"/>
    <w:multiLevelType w:val="multilevel"/>
    <w:tmpl w:val="B128F5B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6E2F4305"/>
    <w:multiLevelType w:val="multilevel"/>
    <w:tmpl w:val="D01433E0"/>
    <w:lvl w:ilvl="0">
      <w:start w:val="10"/>
      <w:numFmt w:val="decimal"/>
      <w:lvlText w:val="%1"/>
      <w:lvlJc w:val="left"/>
      <w:pPr>
        <w:tabs>
          <w:tab w:val="num" w:pos="0"/>
        </w:tabs>
        <w:ind w:left="600" w:hanging="60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849" w:hanging="7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978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4467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596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085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8574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9703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1192" w:hanging="216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A2C"/>
    <w:rsid w:val="00410E70"/>
    <w:rsid w:val="00657237"/>
    <w:rsid w:val="006D169B"/>
    <w:rsid w:val="008316A4"/>
    <w:rsid w:val="00A36A44"/>
    <w:rsid w:val="00E06398"/>
    <w:rsid w:val="00F5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3B9FA"/>
  <w15:docId w15:val="{778DE71C-6661-40A3-838B-B18784005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egoe UI" w:hAnsi="Calibri" w:cs="Tahoma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rPr>
      <w:color w:val="0000FF"/>
      <w:u w:val="single"/>
    </w:rPr>
  </w:style>
  <w:style w:type="character" w:customStyle="1" w:styleId="a3">
    <w:name w:val="Текст выноски Знак"/>
    <w:basedOn w:val="a0"/>
    <w:qFormat/>
    <w:rPr>
      <w:rFonts w:ascii="Tahoma" w:hAnsi="Tahoma" w:cs="Tahoma"/>
      <w:sz w:val="16"/>
      <w:szCs w:val="16"/>
    </w:rPr>
  </w:style>
  <w:style w:type="character" w:customStyle="1" w:styleId="WW8Num16z0">
    <w:name w:val="WW8Num16z0"/>
    <w:qFormat/>
  </w:style>
  <w:style w:type="character" w:customStyle="1" w:styleId="WW8Num16z1">
    <w:name w:val="WW8Num16z1"/>
    <w:qFormat/>
    <w:rPr>
      <w:b w:val="0"/>
      <w:sz w:val="28"/>
      <w:szCs w:val="28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Lucida Sans"/>
    </w:rPr>
  </w:style>
  <w:style w:type="paragraph" w:styleId="a9">
    <w:name w:val="List Paragraph"/>
    <w:basedOn w:val="a"/>
    <w:qFormat/>
    <w:pPr>
      <w:ind w:left="720"/>
      <w:contextualSpacing/>
    </w:pPr>
  </w:style>
  <w:style w:type="paragraph" w:styleId="aa">
    <w:name w:val="Normal (Web)"/>
    <w:basedOn w:val="a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Default">
    <w:name w:val="Default"/>
    <w:qFormat/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customStyle="1" w:styleId="ac">
    <w:name w:val="Содержимое таблицы"/>
    <w:basedOn w:val="a"/>
    <w:qFormat/>
    <w:pPr>
      <w:widowControl w:val="0"/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numbering" w:customStyle="1" w:styleId="WW8Num4">
    <w:name w:val="WW8Num4"/>
    <w:qFormat/>
  </w:style>
  <w:style w:type="numbering" w:customStyle="1" w:styleId="WW8Num16">
    <w:name w:val="WW8Num16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dc:description/>
  <cp:lastModifiedBy>Admin</cp:lastModifiedBy>
  <cp:revision>3</cp:revision>
  <cp:lastPrinted>2017-01-20T11:10:00Z</cp:lastPrinted>
  <dcterms:created xsi:type="dcterms:W3CDTF">2022-10-03T10:50:00Z</dcterms:created>
  <dcterms:modified xsi:type="dcterms:W3CDTF">2022-10-31T10:52:00Z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