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5C7" w:rsidRPr="006465C7" w:rsidRDefault="006465C7" w:rsidP="006465C7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</w:p>
    <w:p w:rsidR="006465C7" w:rsidRDefault="006465C7" w:rsidP="006465C7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465C7">
        <w:rPr>
          <w:rFonts w:ascii="Times New Roman" w:hAnsi="Times New Roman" w:cs="Times New Roman"/>
          <w:b/>
          <w:sz w:val="28"/>
          <w:szCs w:val="28"/>
        </w:rPr>
        <w:t xml:space="preserve">График проведения мероприятия </w:t>
      </w:r>
    </w:p>
    <w:p w:rsidR="00C36DD1" w:rsidRDefault="006465C7" w:rsidP="006465C7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6465C7">
        <w:rPr>
          <w:rFonts w:ascii="Times New Roman" w:hAnsi="Times New Roman" w:cs="Times New Roman"/>
          <w:b/>
          <w:sz w:val="28"/>
          <w:szCs w:val="28"/>
        </w:rPr>
        <w:t>День открытых дверей</w:t>
      </w:r>
      <w:r>
        <w:rPr>
          <w:rFonts w:ascii="Times New Roman" w:hAnsi="Times New Roman" w:cs="Times New Roman"/>
          <w:b/>
          <w:sz w:val="28"/>
          <w:szCs w:val="28"/>
        </w:rPr>
        <w:t>» в 2021 году</w:t>
      </w:r>
      <w:bookmarkEnd w:id="0"/>
    </w:p>
    <w:p w:rsidR="006465C7" w:rsidRPr="006465C7" w:rsidRDefault="006465C7" w:rsidP="006465C7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65C7" w:rsidRP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  <w:r w:rsidRPr="006465C7">
        <w:rPr>
          <w:rFonts w:ascii="Times New Roman" w:hAnsi="Times New Roman" w:cs="Times New Roman"/>
          <w:sz w:val="28"/>
          <w:szCs w:val="28"/>
        </w:rPr>
        <w:t xml:space="preserve">Центр </w:t>
      </w:r>
      <w:proofErr w:type="spellStart"/>
      <w:r w:rsidRPr="006465C7">
        <w:rPr>
          <w:rFonts w:ascii="Times New Roman" w:hAnsi="Times New Roman" w:cs="Times New Roman"/>
          <w:sz w:val="28"/>
          <w:szCs w:val="28"/>
        </w:rPr>
        <w:t>довузовского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 xml:space="preserve"> образования Казанского государственн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465C7">
        <w:rPr>
          <w:rFonts w:ascii="Times New Roman" w:hAnsi="Times New Roman" w:cs="Times New Roman"/>
          <w:sz w:val="28"/>
          <w:szCs w:val="28"/>
        </w:rPr>
        <w:t xml:space="preserve"> аграрн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465C7">
        <w:rPr>
          <w:rFonts w:ascii="Times New Roman" w:hAnsi="Times New Roman" w:cs="Times New Roman"/>
          <w:sz w:val="28"/>
          <w:szCs w:val="28"/>
        </w:rPr>
        <w:t xml:space="preserve"> университет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465C7">
        <w:rPr>
          <w:rFonts w:ascii="Times New Roman" w:hAnsi="Times New Roman" w:cs="Times New Roman"/>
          <w:sz w:val="28"/>
          <w:szCs w:val="28"/>
        </w:rPr>
        <w:t xml:space="preserve"> организует Дни открытых дверей в дистанционной форме (</w:t>
      </w:r>
      <w:proofErr w:type="spellStart"/>
      <w:r w:rsidRPr="006465C7">
        <w:rPr>
          <w:rFonts w:ascii="Times New Roman" w:hAnsi="Times New Roman" w:cs="Times New Roman"/>
          <w:sz w:val="28"/>
          <w:szCs w:val="28"/>
        </w:rPr>
        <w:t>on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465C7">
        <w:rPr>
          <w:rFonts w:ascii="Times New Roman" w:hAnsi="Times New Roman" w:cs="Times New Roman"/>
          <w:sz w:val="28"/>
          <w:szCs w:val="28"/>
        </w:rPr>
        <w:t>line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>):</w:t>
      </w:r>
    </w:p>
    <w:p w:rsid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  <w:proofErr w:type="spellStart"/>
      <w:r w:rsidRPr="006465C7">
        <w:rPr>
          <w:rFonts w:ascii="Times New Roman" w:hAnsi="Times New Roman" w:cs="Times New Roman"/>
          <w:sz w:val="28"/>
          <w:szCs w:val="28"/>
        </w:rPr>
        <w:t>Zoom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 xml:space="preserve">-конференция «По вопросам поступления в Казанский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6465C7">
        <w:rPr>
          <w:rFonts w:ascii="Times New Roman" w:hAnsi="Times New Roman" w:cs="Times New Roman"/>
          <w:sz w:val="28"/>
          <w:szCs w:val="28"/>
        </w:rPr>
        <w:t>АУ»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6465C7" w:rsidRPr="006465C7" w:rsidRDefault="006465C7" w:rsidP="006465C7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6465C7">
        <w:rPr>
          <w:rFonts w:ascii="Times New Roman" w:hAnsi="Times New Roman" w:cs="Times New Roman"/>
          <w:b/>
          <w:sz w:val="28"/>
          <w:szCs w:val="28"/>
        </w:rPr>
        <w:t>идентификатор 459 772 9499, код доступа 985632.</w:t>
      </w:r>
    </w:p>
    <w:p w:rsidR="006465C7" w:rsidRP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</w:p>
    <w:tbl>
      <w:tblPr>
        <w:tblW w:w="90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0"/>
        <w:gridCol w:w="5219"/>
      </w:tblGrid>
      <w:tr w:rsidR="006465C7" w:rsidRPr="006465C7" w:rsidTr="006465C7"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проводятся по факультетам</w:t>
            </w:r>
          </w:p>
        </w:tc>
      </w:tr>
      <w:tr w:rsidR="006465C7" w:rsidRPr="006465C7" w:rsidTr="006465C7"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21 ноября 2020г. в 13.00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Институт экономики</w:t>
            </w:r>
          </w:p>
        </w:tc>
      </w:tr>
      <w:tr w:rsidR="006465C7" w:rsidRPr="006465C7" w:rsidTr="006465C7"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9D55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19 декабря 2020г. в 1</w:t>
            </w:r>
            <w:r w:rsidR="009D55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Факультет лесного хозяйства и экологии</w:t>
            </w:r>
          </w:p>
        </w:tc>
      </w:tr>
      <w:tr w:rsidR="006465C7" w:rsidRPr="006465C7" w:rsidTr="006465C7"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9D55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20 февраля 2021г. в 1</w:t>
            </w:r>
            <w:r w:rsidR="009D55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Агрономический факультет</w:t>
            </w:r>
          </w:p>
        </w:tc>
      </w:tr>
      <w:tr w:rsidR="006465C7" w:rsidRPr="006465C7" w:rsidTr="006465C7"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9D55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20 марта 2021г. в 1</w:t>
            </w:r>
            <w:r w:rsidR="009D55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Институт механизации и технического сервиса</w:t>
            </w:r>
          </w:p>
        </w:tc>
      </w:tr>
      <w:tr w:rsidR="006465C7" w:rsidRPr="006465C7" w:rsidTr="006465C7"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9D55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17 апреля 2021г. в 1</w:t>
            </w:r>
            <w:r w:rsidR="009D55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по вопросам поступления на направления подготовки МАГИСТРАТУРЫ и АСПИРАНТУРЫ</w:t>
            </w:r>
          </w:p>
        </w:tc>
      </w:tr>
      <w:tr w:rsidR="006465C7" w:rsidRPr="006465C7" w:rsidTr="006465C7"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9D55E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22 мая 2021г. в 1</w:t>
            </w:r>
            <w:r w:rsidR="009D55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465C7" w:rsidRPr="006465C7" w:rsidRDefault="006465C7" w:rsidP="006465C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6465C7">
              <w:rPr>
                <w:rFonts w:ascii="Times New Roman" w:hAnsi="Times New Roman" w:cs="Times New Roman"/>
                <w:sz w:val="28"/>
                <w:szCs w:val="28"/>
              </w:rPr>
              <w:t>Особенности приёма на целевое обучение</w:t>
            </w:r>
          </w:p>
        </w:tc>
      </w:tr>
    </w:tbl>
    <w:p w:rsid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6465C7">
        <w:rPr>
          <w:rFonts w:ascii="Times New Roman" w:hAnsi="Times New Roman" w:cs="Times New Roman"/>
          <w:sz w:val="28"/>
          <w:szCs w:val="28"/>
        </w:rPr>
        <w:t>ополнительн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6465C7">
        <w:rPr>
          <w:rFonts w:ascii="Times New Roman" w:hAnsi="Times New Roman" w:cs="Times New Roman"/>
          <w:sz w:val="28"/>
          <w:szCs w:val="28"/>
        </w:rPr>
        <w:t xml:space="preserve"> информаци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6465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можно получить</w:t>
      </w:r>
      <w:r w:rsidRPr="006465C7">
        <w:rPr>
          <w:rFonts w:ascii="Times New Roman" w:hAnsi="Times New Roman" w:cs="Times New Roman"/>
          <w:sz w:val="28"/>
          <w:szCs w:val="28"/>
        </w:rPr>
        <w:t xml:space="preserve"> в Приемн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6465C7">
        <w:rPr>
          <w:rFonts w:ascii="Times New Roman" w:hAnsi="Times New Roman" w:cs="Times New Roman"/>
          <w:sz w:val="28"/>
          <w:szCs w:val="28"/>
        </w:rPr>
        <w:t xml:space="preserve"> комисси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465C7">
        <w:rPr>
          <w:rFonts w:ascii="Times New Roman" w:hAnsi="Times New Roman" w:cs="Times New Roman"/>
          <w:sz w:val="28"/>
          <w:szCs w:val="28"/>
        </w:rPr>
        <w:t xml:space="preserve"> Казанск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465C7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465C7">
        <w:rPr>
          <w:rFonts w:ascii="Times New Roman" w:hAnsi="Times New Roman" w:cs="Times New Roman"/>
          <w:sz w:val="28"/>
          <w:szCs w:val="28"/>
        </w:rPr>
        <w:t xml:space="preserve"> аграрн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465C7">
        <w:rPr>
          <w:rFonts w:ascii="Times New Roman" w:hAnsi="Times New Roman" w:cs="Times New Roman"/>
          <w:sz w:val="28"/>
          <w:szCs w:val="28"/>
        </w:rPr>
        <w:t xml:space="preserve"> университет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465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5C7" w:rsidRP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  <w:r w:rsidRPr="006465C7">
        <w:rPr>
          <w:rFonts w:ascii="Times New Roman" w:hAnsi="Times New Roman" w:cs="Times New Roman"/>
          <w:sz w:val="28"/>
          <w:szCs w:val="28"/>
        </w:rPr>
        <w:t xml:space="preserve">Адрес: 420015, </w:t>
      </w:r>
      <w:proofErr w:type="spellStart"/>
      <w:r w:rsidRPr="006465C7"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465C7">
        <w:rPr>
          <w:rFonts w:ascii="Times New Roman" w:hAnsi="Times New Roman" w:cs="Times New Roman"/>
          <w:sz w:val="28"/>
          <w:szCs w:val="28"/>
        </w:rPr>
        <w:t>ул.К.Маркса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 xml:space="preserve">, 65, </w:t>
      </w:r>
      <w:proofErr w:type="spellStart"/>
      <w:r w:rsidRPr="006465C7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>. № 1</w:t>
      </w:r>
    </w:p>
    <w:p w:rsidR="006465C7" w:rsidRP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  <w:r w:rsidRPr="006465C7">
        <w:rPr>
          <w:rFonts w:ascii="Times New Roman" w:hAnsi="Times New Roman" w:cs="Times New Roman"/>
          <w:sz w:val="28"/>
          <w:szCs w:val="28"/>
        </w:rPr>
        <w:t xml:space="preserve">Телефон: (843) 236-66-71, 567-46-30, 89600-567-667 (подключен </w:t>
      </w:r>
      <w:proofErr w:type="spellStart"/>
      <w:r w:rsidRPr="006465C7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>)</w:t>
      </w:r>
    </w:p>
    <w:p w:rsidR="006465C7" w:rsidRP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  <w:r w:rsidRPr="006465C7">
        <w:rPr>
          <w:rFonts w:ascii="Times New Roman" w:hAnsi="Times New Roman" w:cs="Times New Roman"/>
          <w:sz w:val="28"/>
          <w:szCs w:val="28"/>
        </w:rPr>
        <w:t>e-</w:t>
      </w:r>
      <w:proofErr w:type="spellStart"/>
      <w:r w:rsidRPr="006465C7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6465C7">
        <w:rPr>
          <w:rFonts w:ascii="Times New Roman" w:hAnsi="Times New Roman" w:cs="Times New Roman"/>
          <w:sz w:val="28"/>
          <w:szCs w:val="28"/>
        </w:rPr>
        <w:t>: priem@kazgau.com</w:t>
      </w:r>
    </w:p>
    <w:p w:rsidR="006465C7" w:rsidRPr="006465C7" w:rsidRDefault="006465C7" w:rsidP="006465C7">
      <w:pPr>
        <w:pStyle w:val="a6"/>
        <w:rPr>
          <w:rFonts w:ascii="Times New Roman" w:hAnsi="Times New Roman" w:cs="Times New Roman"/>
          <w:sz w:val="28"/>
          <w:szCs w:val="28"/>
        </w:rPr>
      </w:pPr>
      <w:r w:rsidRPr="006465C7">
        <w:rPr>
          <w:rFonts w:ascii="Times New Roman" w:hAnsi="Times New Roman" w:cs="Times New Roman"/>
          <w:sz w:val="28"/>
          <w:szCs w:val="28"/>
        </w:rPr>
        <w:t>сайт: </w:t>
      </w:r>
      <w:hyperlink r:id="rId5" w:tgtFrame="_blank" w:history="1">
        <w:r w:rsidRPr="006465C7">
          <w:rPr>
            <w:rStyle w:val="a5"/>
            <w:rFonts w:ascii="Times New Roman" w:hAnsi="Times New Roman" w:cs="Times New Roman"/>
            <w:sz w:val="28"/>
            <w:szCs w:val="28"/>
          </w:rPr>
          <w:t>www.priem.kazgau</w:t>
        </w:r>
      </w:hyperlink>
    </w:p>
    <w:sectPr w:rsidR="006465C7" w:rsidRPr="006465C7" w:rsidSect="006465C7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4C1224"/>
    <w:multiLevelType w:val="multilevel"/>
    <w:tmpl w:val="4EFA3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D41"/>
    <w:rsid w:val="00130AB6"/>
    <w:rsid w:val="006465C7"/>
    <w:rsid w:val="00792D41"/>
    <w:rsid w:val="009D55E0"/>
    <w:rsid w:val="00C3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ED263E-E87A-4D43-9E12-6EEDC9E2F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6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465C7"/>
    <w:rPr>
      <w:b/>
      <w:bCs/>
    </w:rPr>
  </w:style>
  <w:style w:type="character" w:styleId="a5">
    <w:name w:val="Hyperlink"/>
    <w:basedOn w:val="a0"/>
    <w:uiPriority w:val="99"/>
    <w:unhideWhenUsed/>
    <w:rsid w:val="006465C7"/>
    <w:rPr>
      <w:color w:val="0000FF"/>
      <w:u w:val="single"/>
    </w:rPr>
  </w:style>
  <w:style w:type="paragraph" w:styleId="a6">
    <w:name w:val="No Spacing"/>
    <w:uiPriority w:val="1"/>
    <w:qFormat/>
    <w:rsid w:val="006465C7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6465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465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8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414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9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riem.kazga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PRIEM</dc:creator>
  <cp:keywords/>
  <dc:description/>
  <cp:lastModifiedBy>Рената Насеткина Сергеевна</cp:lastModifiedBy>
  <cp:revision>6</cp:revision>
  <cp:lastPrinted>2020-11-16T12:39:00Z</cp:lastPrinted>
  <dcterms:created xsi:type="dcterms:W3CDTF">2020-11-16T12:32:00Z</dcterms:created>
  <dcterms:modified xsi:type="dcterms:W3CDTF">2020-11-19T12:41:00Z</dcterms:modified>
</cp:coreProperties>
</file>